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20C1F" w14:textId="54974D8E" w:rsidR="00A9336A" w:rsidRDefault="00A9336A" w:rsidP="00250829">
      <w:pPr>
        <w:pStyle w:val="Heading1"/>
        <w:jc w:val="center"/>
      </w:pPr>
      <w:r w:rsidRPr="00A9336A">
        <w:t>WSCUC Special Visit Working Group</w:t>
      </w:r>
      <w:r w:rsidR="000D7109">
        <w:t xml:space="preserve"> Membership</w:t>
      </w:r>
    </w:p>
    <w:p w14:paraId="3294D4D2" w14:textId="2AB35F3B" w:rsidR="00A9336A" w:rsidRPr="003F6C9A" w:rsidRDefault="00A9336A" w:rsidP="00CA001F">
      <w:pPr>
        <w:jc w:val="center"/>
      </w:pPr>
      <w:r w:rsidRPr="003F6C9A">
        <w:t>Sonoma State University</w:t>
      </w:r>
    </w:p>
    <w:p w14:paraId="3E592B5B" w14:textId="6C558BB2" w:rsidR="007B04C5" w:rsidRPr="003F6C9A" w:rsidRDefault="007B04C5" w:rsidP="00CA001F">
      <w:pPr>
        <w:jc w:val="center"/>
      </w:pPr>
      <w:r w:rsidRPr="003F6C9A">
        <w:t>Spring 2020 – Spring 2021</w:t>
      </w:r>
    </w:p>
    <w:p w14:paraId="1D57A15A" w14:textId="77777777" w:rsidR="00A9336A" w:rsidRDefault="00A9336A" w:rsidP="00CA001F">
      <w:pPr>
        <w:jc w:val="center"/>
        <w:rPr>
          <w:b/>
          <w:bCs/>
        </w:rPr>
      </w:pPr>
    </w:p>
    <w:p w14:paraId="2E799BC2" w14:textId="158B7C27" w:rsidR="00A9336A" w:rsidRPr="008A001D" w:rsidRDefault="00A9336A" w:rsidP="00CA001F">
      <w:pPr>
        <w:pStyle w:val="Heading2"/>
      </w:pPr>
      <w:r w:rsidRPr="00CA001F">
        <w:rPr>
          <w:rStyle w:val="Heading2Char"/>
        </w:rPr>
        <w:t>Charge: to assist with preparation for the March 4-5, 2021 W</w:t>
      </w:r>
      <w:bookmarkStart w:id="0" w:name="_GoBack"/>
      <w:bookmarkEnd w:id="0"/>
      <w:r w:rsidRPr="00CA001F">
        <w:rPr>
          <w:rStyle w:val="Heading2Char"/>
        </w:rPr>
        <w:t>SCUC Special</w:t>
      </w:r>
      <w:r w:rsidRPr="008A001D">
        <w:t xml:space="preserve"> Visit</w:t>
      </w:r>
    </w:p>
    <w:p w14:paraId="487FAFCE" w14:textId="77777777" w:rsidR="00A9336A" w:rsidRDefault="00A9336A" w:rsidP="005E6089">
      <w:pPr>
        <w:tabs>
          <w:tab w:val="num" w:pos="720"/>
        </w:tabs>
        <w:rPr>
          <w:b/>
          <w:bCs/>
        </w:rPr>
      </w:pPr>
    </w:p>
    <w:tbl>
      <w:tblPr>
        <w:tblStyle w:val="GridTable1Light"/>
        <w:tblW w:w="9805" w:type="dxa"/>
        <w:tblLook w:val="04A0" w:firstRow="1" w:lastRow="0" w:firstColumn="1" w:lastColumn="0" w:noHBand="0" w:noVBand="1"/>
        <w:tblCaption w:val="WSCUC Special Visit Working Group Member Table"/>
        <w:tblDescription w:val="A table listing the members of the WSCUC Special Visit Working Group separated by name and position within the university. "/>
      </w:tblPr>
      <w:tblGrid>
        <w:gridCol w:w="3116"/>
        <w:gridCol w:w="6689"/>
      </w:tblGrid>
      <w:tr w:rsidR="00C74598" w14:paraId="0B36EC3B" w14:textId="77777777" w:rsidTr="000D7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DABCB09" w14:textId="74B74D8F" w:rsidR="00C74598" w:rsidRPr="0000370B" w:rsidRDefault="00C74598" w:rsidP="0000370B">
            <w:pPr>
              <w:rPr>
                <w:rStyle w:val="Strong"/>
              </w:rPr>
            </w:pPr>
            <w:r w:rsidRPr="0000370B">
              <w:rPr>
                <w:rStyle w:val="Strong"/>
              </w:rPr>
              <w:t>Member</w:t>
            </w:r>
            <w:r w:rsidR="00B62C46" w:rsidRPr="0000370B">
              <w:rPr>
                <w:rStyle w:val="Strong"/>
              </w:rPr>
              <w:t xml:space="preserve"> Name</w:t>
            </w:r>
          </w:p>
        </w:tc>
        <w:tc>
          <w:tcPr>
            <w:tcW w:w="6689" w:type="dxa"/>
          </w:tcPr>
          <w:p w14:paraId="0298EA79" w14:textId="7FABDF58" w:rsidR="00C74598" w:rsidRPr="0000370B" w:rsidRDefault="009B7B0C" w:rsidP="00003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00370B">
              <w:rPr>
                <w:rStyle w:val="Strong"/>
              </w:rPr>
              <w:t xml:space="preserve">University </w:t>
            </w:r>
            <w:r w:rsidR="00C74598" w:rsidRPr="0000370B">
              <w:rPr>
                <w:rStyle w:val="Strong"/>
              </w:rPr>
              <w:t>Position</w:t>
            </w:r>
          </w:p>
        </w:tc>
      </w:tr>
      <w:tr w:rsidR="00C74598" w14:paraId="79630828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51141BD" w14:textId="476F36E0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Stacey Bosick</w:t>
            </w:r>
          </w:p>
        </w:tc>
        <w:tc>
          <w:tcPr>
            <w:tcW w:w="6689" w:type="dxa"/>
          </w:tcPr>
          <w:p w14:paraId="1213D33E" w14:textId="7DF23C13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>Interim AVP for Academic Programs</w:t>
            </w:r>
            <w:r w:rsidRPr="008C1AB2">
              <w:rPr>
                <w:rFonts w:eastAsia="Times New Roman" w:cstheme="minorHAnsi"/>
                <w:color w:val="000000" w:themeColor="text1"/>
              </w:rPr>
              <w:t>, Dean of Undergraduate and Graduate Studies</w:t>
            </w:r>
          </w:p>
        </w:tc>
      </w:tr>
      <w:tr w:rsidR="00C74598" w14:paraId="10101D9C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73CE575" w14:textId="1F1F532D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Heather Brown</w:t>
            </w:r>
          </w:p>
        </w:tc>
        <w:tc>
          <w:tcPr>
            <w:tcW w:w="6689" w:type="dxa"/>
          </w:tcPr>
          <w:p w14:paraId="263BAE52" w14:textId="30D2BC8D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>AVP for Institutional Effectiveness</w:t>
            </w:r>
          </w:p>
        </w:tc>
      </w:tr>
      <w:tr w:rsidR="00C74598" w14:paraId="11422399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54CA550" w14:textId="0F8E9262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Naga Lakshmi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Damaraju</w:t>
            </w:r>
            <w:proofErr w:type="spellEnd"/>
          </w:p>
        </w:tc>
        <w:tc>
          <w:tcPr>
            <w:tcW w:w="6689" w:type="dxa"/>
          </w:tcPr>
          <w:p w14:paraId="786EDE60" w14:textId="037F87A4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 xml:space="preserve">Business Faculty, </w:t>
            </w:r>
            <w:r w:rsidR="008C1AB2">
              <w:rPr>
                <w:rFonts w:eastAsia="Times New Roman" w:cstheme="minorHAnsi"/>
                <w:color w:val="000000" w:themeColor="text1"/>
              </w:rPr>
              <w:t>U</w:t>
            </w:r>
            <w:r w:rsidR="000D7109">
              <w:rPr>
                <w:rFonts w:eastAsia="Times New Roman" w:cstheme="minorHAnsi"/>
                <w:color w:val="000000" w:themeColor="text1"/>
              </w:rPr>
              <w:t xml:space="preserve">niversity Program Review Subcommittee </w:t>
            </w:r>
            <w:r w:rsidRPr="005E6089">
              <w:rPr>
                <w:rFonts w:eastAsia="Times New Roman" w:cstheme="minorHAnsi"/>
                <w:color w:val="000000" w:themeColor="text1"/>
              </w:rPr>
              <w:t>Chair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(S21)</w:t>
            </w:r>
          </w:p>
        </w:tc>
      </w:tr>
      <w:tr w:rsidR="00C74598" w14:paraId="29A61AE2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5C57AF" w14:textId="0422C9A8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Mark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Gondree</w:t>
            </w:r>
            <w:proofErr w:type="spellEnd"/>
          </w:p>
        </w:tc>
        <w:tc>
          <w:tcPr>
            <w:tcW w:w="6689" w:type="dxa"/>
          </w:tcPr>
          <w:p w14:paraId="3E9CA9C5" w14:textId="794D3B16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>Computer Science Faculty</w:t>
            </w:r>
          </w:p>
        </w:tc>
      </w:tr>
      <w:tr w:rsidR="00C74598" w14:paraId="5CE1A705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620719" w14:textId="4748C56E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Jerlena</w:t>
            </w:r>
            <w:proofErr w:type="spellEnd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 Griffin-Desta</w:t>
            </w:r>
          </w:p>
        </w:tc>
        <w:tc>
          <w:tcPr>
            <w:tcW w:w="6689" w:type="dxa"/>
          </w:tcPr>
          <w:p w14:paraId="1FB7305D" w14:textId="1DA2DDFE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>Chief of Staff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Pr="005E6089">
              <w:rPr>
                <w:rFonts w:eastAsia="Times New Roman" w:cstheme="minorHAnsi"/>
                <w:color w:val="000000" w:themeColor="text1"/>
              </w:rPr>
              <w:t>AVP for Strategic Initiatives and Diversity</w:t>
            </w:r>
          </w:p>
        </w:tc>
      </w:tr>
      <w:tr w:rsidR="00C74598" w14:paraId="1AF5E3EF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7D150DE" w14:textId="18B16240" w:rsidR="00C74598" w:rsidRPr="008C1AB2" w:rsidRDefault="005E6089" w:rsidP="005E6089">
            <w:pPr>
              <w:tabs>
                <w:tab w:val="num" w:pos="720"/>
              </w:tabs>
              <w:rPr>
                <w:b w:val="0"/>
                <w:bCs w:val="0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Laura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Krier</w:t>
            </w:r>
            <w:proofErr w:type="spellEnd"/>
          </w:p>
        </w:tc>
        <w:tc>
          <w:tcPr>
            <w:tcW w:w="6689" w:type="dxa"/>
          </w:tcPr>
          <w:p w14:paraId="14183DA0" w14:textId="0AB4CFE6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089">
              <w:rPr>
                <w:rFonts w:eastAsia="Times New Roman" w:cstheme="minorHAnsi"/>
                <w:color w:val="000000" w:themeColor="text1"/>
              </w:rPr>
              <w:t>Library Faculty,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D7109">
              <w:rPr>
                <w:rFonts w:eastAsia="Times New Roman" w:cstheme="minorHAnsi"/>
                <w:color w:val="000000" w:themeColor="text1"/>
              </w:rPr>
              <w:t xml:space="preserve">University Program Review Subcommittee </w:t>
            </w:r>
            <w:r w:rsidR="000D7109" w:rsidRPr="005E6089">
              <w:rPr>
                <w:rFonts w:eastAsia="Times New Roman" w:cstheme="minorHAnsi"/>
                <w:color w:val="000000" w:themeColor="text1"/>
              </w:rPr>
              <w:t>Chair</w:t>
            </w:r>
            <w:r w:rsidR="000D7109" w:rsidRPr="008C1AB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8C1AB2" w:rsidRPr="008C1AB2">
              <w:rPr>
                <w:rFonts w:eastAsia="Times New Roman" w:cstheme="minorHAnsi"/>
                <w:color w:val="000000" w:themeColor="text1"/>
              </w:rPr>
              <w:t>Chair</w:t>
            </w:r>
            <w:proofErr w:type="spellEnd"/>
            <w:r w:rsidR="008C1AB2" w:rsidRPr="008C1AB2">
              <w:rPr>
                <w:rFonts w:eastAsia="Times New Roman" w:cstheme="minorHAnsi"/>
                <w:color w:val="000000" w:themeColor="text1"/>
              </w:rPr>
              <w:t xml:space="preserve"> (19-20), </w:t>
            </w:r>
            <w:r w:rsidRPr="005E6089">
              <w:rPr>
                <w:rFonts w:eastAsia="Times New Roman" w:cstheme="minorHAnsi"/>
                <w:color w:val="000000" w:themeColor="text1"/>
              </w:rPr>
              <w:t>Senate Vice Chair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(20-21)</w:t>
            </w:r>
          </w:p>
        </w:tc>
      </w:tr>
      <w:tr w:rsidR="00C74598" w14:paraId="5C956D70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EA3E07" w14:textId="0DB240B3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Jenn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Lillig</w:t>
            </w:r>
            <w:proofErr w:type="spellEnd"/>
          </w:p>
        </w:tc>
        <w:tc>
          <w:tcPr>
            <w:tcW w:w="6689" w:type="dxa"/>
          </w:tcPr>
          <w:p w14:paraId="2E5A6304" w14:textId="1CD55BC8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Interim Associate Dean of Undergraduate Studies </w:t>
            </w:r>
          </w:p>
        </w:tc>
      </w:tr>
      <w:tr w:rsidR="00C74598" w14:paraId="19DD21EC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9757894" w14:textId="14984B07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Laura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Lupei</w:t>
            </w:r>
            <w:proofErr w:type="spellEnd"/>
          </w:p>
        </w:tc>
        <w:tc>
          <w:tcPr>
            <w:tcW w:w="6689" w:type="dxa"/>
          </w:tcPr>
          <w:p w14:paraId="3A9FA72C" w14:textId="1C1F46BB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Senior Director for University Budget</w:t>
            </w:r>
          </w:p>
        </w:tc>
      </w:tr>
      <w:tr w:rsidR="00C74598" w14:paraId="1B571080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4E60007" w14:textId="14082408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Amanda McGowan</w:t>
            </w:r>
          </w:p>
        </w:tc>
        <w:tc>
          <w:tcPr>
            <w:tcW w:w="6689" w:type="dxa"/>
          </w:tcPr>
          <w:p w14:paraId="369C0ACC" w14:textId="3BF7EDA4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Director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for </w:t>
            </w:r>
            <w:r w:rsidRPr="005E6089">
              <w:rPr>
                <w:rFonts w:eastAsia="Times New Roman" w:cstheme="minorHAnsi"/>
                <w:color w:val="000000" w:themeColor="text1"/>
              </w:rPr>
              <w:t xml:space="preserve">Project Management </w:t>
            </w:r>
            <w:r w:rsidR="008C1AB2">
              <w:rPr>
                <w:rFonts w:eastAsia="Times New Roman" w:cstheme="minorHAnsi"/>
                <w:color w:val="000000" w:themeColor="text1"/>
              </w:rPr>
              <w:t>and</w:t>
            </w:r>
            <w:r w:rsidRPr="005E6089">
              <w:rPr>
                <w:rFonts w:eastAsia="Times New Roman" w:cstheme="minorHAnsi"/>
                <w:color w:val="000000" w:themeColor="text1"/>
              </w:rPr>
              <w:t xml:space="preserve"> IT Governance</w:t>
            </w:r>
          </w:p>
        </w:tc>
      </w:tr>
      <w:tr w:rsidR="00C74598" w14:paraId="55379FAE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320051" w14:textId="4944B005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Melinda Milligan</w:t>
            </w:r>
          </w:p>
        </w:tc>
        <w:tc>
          <w:tcPr>
            <w:tcW w:w="6689" w:type="dxa"/>
          </w:tcPr>
          <w:p w14:paraId="5A42F180" w14:textId="629887EF" w:rsidR="00C74598" w:rsidRPr="008C1AB2" w:rsidRDefault="00C74598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8C1AB2">
              <w:rPr>
                <w:rFonts w:cstheme="minorHAnsi"/>
                <w:color w:val="000000" w:themeColor="text1"/>
              </w:rPr>
              <w:t xml:space="preserve">Chair (S21), </w:t>
            </w:r>
            <w:r w:rsidRPr="005E6089">
              <w:rPr>
                <w:rFonts w:eastAsia="Times New Roman" w:cstheme="minorHAnsi"/>
                <w:color w:val="000000" w:themeColor="text1"/>
              </w:rPr>
              <w:t>Director of Accreditation and Assessment</w:t>
            </w:r>
          </w:p>
        </w:tc>
      </w:tr>
      <w:tr w:rsidR="00C74598" w14:paraId="32BF2BA3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EC75A48" w14:textId="038169A6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Laura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Monje</w:t>
            </w:r>
            <w:proofErr w:type="spellEnd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-Paulson</w:t>
            </w:r>
          </w:p>
        </w:tc>
        <w:tc>
          <w:tcPr>
            <w:tcW w:w="6689" w:type="dxa"/>
          </w:tcPr>
          <w:p w14:paraId="20DF54A6" w14:textId="31589585" w:rsidR="00C74598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 xml:space="preserve">AVP 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for </w:t>
            </w:r>
            <w:r w:rsidRPr="005E6089">
              <w:rPr>
                <w:rFonts w:eastAsia="Times New Roman" w:cstheme="minorHAnsi"/>
                <w:color w:val="000000" w:themeColor="text1"/>
              </w:rPr>
              <w:t xml:space="preserve">Student Affairs, Assessment </w:t>
            </w:r>
            <w:r w:rsidRPr="008C1AB2">
              <w:rPr>
                <w:rFonts w:eastAsia="Times New Roman" w:cstheme="minorHAnsi"/>
                <w:color w:val="000000" w:themeColor="text1"/>
              </w:rPr>
              <w:t>&amp;</w:t>
            </w:r>
            <w:r w:rsidRPr="005E6089">
              <w:rPr>
                <w:rFonts w:eastAsia="Times New Roman" w:cstheme="minorHAnsi"/>
                <w:color w:val="000000" w:themeColor="text1"/>
              </w:rPr>
              <w:t xml:space="preserve"> Strategic Operations </w:t>
            </w:r>
          </w:p>
        </w:tc>
      </w:tr>
      <w:tr w:rsidR="00C74598" w14:paraId="6E13EF26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53F865" w14:textId="3982BA46" w:rsidR="00C74598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Karen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Moranski</w:t>
            </w:r>
            <w:proofErr w:type="spellEnd"/>
          </w:p>
        </w:tc>
        <w:tc>
          <w:tcPr>
            <w:tcW w:w="6689" w:type="dxa"/>
          </w:tcPr>
          <w:p w14:paraId="6A6CE181" w14:textId="699A9200" w:rsidR="00C74598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8C1AB2">
              <w:rPr>
                <w:rFonts w:eastAsia="Times New Roman" w:cstheme="minorHAnsi"/>
                <w:color w:val="000000" w:themeColor="text1"/>
              </w:rPr>
              <w:t>Interim Provost, VP for Academic Affairs</w:t>
            </w:r>
          </w:p>
        </w:tc>
      </w:tr>
      <w:tr w:rsidR="00C74598" w14:paraId="47CBF6D3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83BBBC0" w14:textId="3662D44F" w:rsidR="00C74598" w:rsidRPr="008C1AB2" w:rsidRDefault="008C1AB2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8C1AB2">
              <w:rPr>
                <w:rFonts w:cstheme="minorHAnsi"/>
                <w:b w:val="0"/>
                <w:bCs w:val="0"/>
                <w:color w:val="000000" w:themeColor="text1"/>
              </w:rPr>
              <w:t>Katie Musick</w:t>
            </w:r>
          </w:p>
        </w:tc>
        <w:tc>
          <w:tcPr>
            <w:tcW w:w="6689" w:type="dxa"/>
          </w:tcPr>
          <w:p w14:paraId="469E73C4" w14:textId="1DDC3D39" w:rsidR="00C74598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Degree Audit and Catalog Specialist</w:t>
            </w:r>
          </w:p>
        </w:tc>
      </w:tr>
      <w:tr w:rsidR="008C1AB2" w14:paraId="02DF2487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5C67CEA" w14:textId="4D0905A7" w:rsidR="008C1AB2" w:rsidRPr="008C1AB2" w:rsidRDefault="008C1AB2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8C1AB2">
              <w:rPr>
                <w:rFonts w:cstheme="minorHAnsi"/>
                <w:b w:val="0"/>
                <w:bCs w:val="0"/>
                <w:color w:val="000000" w:themeColor="text1"/>
              </w:rPr>
              <w:t>Kim Purdy</w:t>
            </w:r>
          </w:p>
        </w:tc>
        <w:tc>
          <w:tcPr>
            <w:tcW w:w="6689" w:type="dxa"/>
          </w:tcPr>
          <w:p w14:paraId="3AB312A5" w14:textId="4BEF8A04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Assistant to the Provost</w:t>
            </w:r>
          </w:p>
        </w:tc>
      </w:tr>
      <w:tr w:rsidR="008C1AB2" w14:paraId="181DE92D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87959C2" w14:textId="4367C45A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Jeffrey Reeder</w:t>
            </w:r>
          </w:p>
        </w:tc>
        <w:tc>
          <w:tcPr>
            <w:tcW w:w="6689" w:type="dxa"/>
          </w:tcPr>
          <w:p w14:paraId="7275467C" w14:textId="309F3E50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8C1AB2">
              <w:rPr>
                <w:rFonts w:eastAsia="Times New Roman" w:cstheme="minorHAnsi"/>
                <w:color w:val="000000" w:themeColor="text1"/>
              </w:rPr>
              <w:t xml:space="preserve">Modern Languages &amp; Literatures Faculty, </w:t>
            </w:r>
            <w:r w:rsidRPr="005E6089">
              <w:rPr>
                <w:rFonts w:eastAsia="Times New Roman" w:cstheme="minorHAnsi"/>
                <w:color w:val="000000" w:themeColor="text1"/>
              </w:rPr>
              <w:t>Senate Chair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(20-21)</w:t>
            </w:r>
          </w:p>
        </w:tc>
      </w:tr>
      <w:tr w:rsidR="008C1AB2" w14:paraId="4CA5DB2F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196AF2D" w14:textId="2BC12756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Hollis Robbins</w:t>
            </w:r>
          </w:p>
        </w:tc>
        <w:tc>
          <w:tcPr>
            <w:tcW w:w="6689" w:type="dxa"/>
          </w:tcPr>
          <w:p w14:paraId="6CCB41BD" w14:textId="38E32824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Dean for School of Arts &amp; Humanities</w:t>
            </w:r>
          </w:p>
        </w:tc>
      </w:tr>
      <w:tr w:rsidR="008C1AB2" w14:paraId="4CB805CB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7F684D7" w14:textId="0A894E50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Kaitlin </w:t>
            </w: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Springmeier</w:t>
            </w:r>
            <w:proofErr w:type="spellEnd"/>
          </w:p>
        </w:tc>
        <w:tc>
          <w:tcPr>
            <w:tcW w:w="6689" w:type="dxa"/>
          </w:tcPr>
          <w:p w14:paraId="77532B7B" w14:textId="771CA74E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Library Faculty</w:t>
            </w:r>
            <w:r w:rsidRPr="008C1AB2">
              <w:rPr>
                <w:rFonts w:eastAsia="Times New Roman" w:cstheme="minorHAnsi"/>
                <w:color w:val="000000" w:themeColor="text1"/>
              </w:rPr>
              <w:t>, General Education Subcommittee Chair (19-20)</w:t>
            </w:r>
          </w:p>
        </w:tc>
      </w:tr>
      <w:tr w:rsidR="008C1AB2" w14:paraId="1CBA21A2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0CC6D07" w14:textId="698B8B37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Karen Thompson</w:t>
            </w:r>
          </w:p>
        </w:tc>
        <w:tc>
          <w:tcPr>
            <w:tcW w:w="6689" w:type="dxa"/>
          </w:tcPr>
          <w:p w14:paraId="7D7F6E5F" w14:textId="79A4C82C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8C1AB2">
              <w:rPr>
                <w:rFonts w:cstheme="minorHAnsi"/>
                <w:color w:val="000000" w:themeColor="text1"/>
              </w:rPr>
              <w:t xml:space="preserve">Chair (S20-F20), </w:t>
            </w:r>
            <w:r w:rsidRPr="005E6089">
              <w:rPr>
                <w:rFonts w:eastAsia="Times New Roman" w:cstheme="minorHAnsi"/>
                <w:color w:val="000000" w:themeColor="text1"/>
              </w:rPr>
              <w:t>Director of Accreditation and Assessment</w:t>
            </w:r>
          </w:p>
        </w:tc>
      </w:tr>
      <w:tr w:rsidR="008C1AB2" w14:paraId="2DEA8D20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932CD6" w14:textId="6F99FF16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Laura </w:t>
            </w:r>
            <w:r w:rsidR="008C1AB2" w:rsidRPr="008C1AB2">
              <w:rPr>
                <w:rFonts w:cstheme="minorHAnsi"/>
                <w:b w:val="0"/>
                <w:bCs w:val="0"/>
                <w:color w:val="000000" w:themeColor="text1"/>
              </w:rPr>
              <w:t xml:space="preserve">A. </w:t>
            </w:r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Watt</w:t>
            </w:r>
          </w:p>
        </w:tc>
        <w:tc>
          <w:tcPr>
            <w:tcW w:w="6689" w:type="dxa"/>
          </w:tcPr>
          <w:p w14:paraId="752BD72B" w14:textId="2AA1C7AD" w:rsidR="008C1AB2" w:rsidRPr="008C1AB2" w:rsidRDefault="000D7109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Geography, </w:t>
            </w:r>
            <w:r w:rsidR="008C1AB2" w:rsidRPr="008C1AB2">
              <w:rPr>
                <w:rFonts w:cstheme="minorHAnsi"/>
                <w:color w:val="000000" w:themeColor="text1"/>
              </w:rPr>
              <w:t xml:space="preserve">Environment &amp; Planning Faculty, </w:t>
            </w:r>
            <w:r w:rsidR="008C1AB2" w:rsidRPr="008C1AB2">
              <w:rPr>
                <w:rFonts w:eastAsia="Times New Roman" w:cstheme="minorHAnsi"/>
                <w:color w:val="000000" w:themeColor="text1"/>
              </w:rPr>
              <w:t>Senate Chair (19-20)</w:t>
            </w:r>
          </w:p>
        </w:tc>
      </w:tr>
      <w:tr w:rsidR="008C1AB2" w14:paraId="11920B4A" w14:textId="77777777" w:rsidTr="000D7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277E6C" w14:textId="5316A46A" w:rsidR="008C1AB2" w:rsidRPr="008C1AB2" w:rsidRDefault="005E6089" w:rsidP="005E6089">
            <w:pPr>
              <w:tabs>
                <w:tab w:val="num" w:pos="720"/>
              </w:tabs>
              <w:rPr>
                <w:rFonts w:cstheme="minorHAnsi"/>
                <w:b w:val="0"/>
                <w:bCs w:val="0"/>
                <w:color w:val="000000" w:themeColor="text1"/>
              </w:rPr>
            </w:pPr>
            <w:proofErr w:type="spellStart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>Merith</w:t>
            </w:r>
            <w:proofErr w:type="spellEnd"/>
            <w:r w:rsidRPr="005E6089">
              <w:rPr>
                <w:rFonts w:cstheme="minorHAnsi"/>
                <w:b w:val="0"/>
                <w:bCs w:val="0"/>
                <w:color w:val="000000" w:themeColor="text1"/>
              </w:rPr>
              <w:t xml:space="preserve"> Weisman</w:t>
            </w:r>
          </w:p>
        </w:tc>
        <w:tc>
          <w:tcPr>
            <w:tcW w:w="6689" w:type="dxa"/>
          </w:tcPr>
          <w:p w14:paraId="6529D9B6" w14:textId="151A8FD0" w:rsidR="008C1AB2" w:rsidRPr="008C1AB2" w:rsidRDefault="008C1AB2" w:rsidP="005E6089">
            <w:p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5E6089">
              <w:rPr>
                <w:rFonts w:eastAsia="Times New Roman" w:cstheme="minorHAnsi"/>
                <w:color w:val="000000" w:themeColor="text1"/>
              </w:rPr>
              <w:t>Director</w:t>
            </w:r>
            <w:r w:rsidRPr="008C1AB2">
              <w:rPr>
                <w:rFonts w:eastAsia="Times New Roman" w:cstheme="minorHAnsi"/>
                <w:color w:val="000000" w:themeColor="text1"/>
              </w:rPr>
              <w:t xml:space="preserve"> of</w:t>
            </w:r>
            <w:r w:rsidRPr="005E6089">
              <w:rPr>
                <w:rFonts w:eastAsia="Times New Roman" w:cstheme="minorHAnsi"/>
                <w:color w:val="000000" w:themeColor="text1"/>
              </w:rPr>
              <w:t xml:space="preserve"> Community Engagement and Strategic Initiatives </w:t>
            </w:r>
          </w:p>
        </w:tc>
      </w:tr>
    </w:tbl>
    <w:p w14:paraId="3D10BD8F" w14:textId="0E49EAD1" w:rsidR="005E6089" w:rsidRDefault="005E6089" w:rsidP="005E6089">
      <w:pPr>
        <w:tabs>
          <w:tab w:val="num" w:pos="720"/>
        </w:tabs>
        <w:rPr>
          <w:b/>
          <w:bCs/>
        </w:rPr>
      </w:pPr>
    </w:p>
    <w:p w14:paraId="2E1A0AB5" w14:textId="77777777" w:rsidR="0060091A" w:rsidRDefault="0060091A"/>
    <w:sectPr w:rsidR="0060091A" w:rsidSect="0057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3426"/>
    <w:multiLevelType w:val="hybridMultilevel"/>
    <w:tmpl w:val="C6AAF4FC"/>
    <w:lvl w:ilvl="0" w:tplc="E7C88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0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0A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8A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6A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C3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66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A0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6F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994111"/>
    <w:multiLevelType w:val="hybridMultilevel"/>
    <w:tmpl w:val="B0E26D84"/>
    <w:lvl w:ilvl="0" w:tplc="E150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C3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2B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0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2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F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4A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C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C3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9"/>
    <w:rsid w:val="0000370B"/>
    <w:rsid w:val="000D7109"/>
    <w:rsid w:val="00250829"/>
    <w:rsid w:val="003F6C9A"/>
    <w:rsid w:val="00497A13"/>
    <w:rsid w:val="005771E2"/>
    <w:rsid w:val="005E6089"/>
    <w:rsid w:val="0060091A"/>
    <w:rsid w:val="007B04C5"/>
    <w:rsid w:val="008A001D"/>
    <w:rsid w:val="008C1AB2"/>
    <w:rsid w:val="009B7B0C"/>
    <w:rsid w:val="00A9336A"/>
    <w:rsid w:val="00B62C46"/>
    <w:rsid w:val="00C74598"/>
    <w:rsid w:val="00CA001F"/>
    <w:rsid w:val="00D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1EC"/>
  <w15:chartTrackingRefBased/>
  <w15:docId w15:val="{B74561E2-3875-ED49-8F7C-650DA0A1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0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0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E6089"/>
    <w:pPr>
      <w:ind w:left="720"/>
      <w:contextualSpacing/>
    </w:pPr>
  </w:style>
  <w:style w:type="table" w:styleId="TableGrid">
    <w:name w:val="Table Grid"/>
    <w:basedOn w:val="TableNormal"/>
    <w:uiPriority w:val="39"/>
    <w:rsid w:val="005E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E60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608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E608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E60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0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00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003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9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Milligan</dc:creator>
  <cp:keywords/>
  <dc:description/>
  <cp:lastModifiedBy>Katie Musick</cp:lastModifiedBy>
  <cp:revision>2</cp:revision>
  <dcterms:created xsi:type="dcterms:W3CDTF">2021-03-03T17:53:00Z</dcterms:created>
  <dcterms:modified xsi:type="dcterms:W3CDTF">2021-03-03T17:53:00Z</dcterms:modified>
</cp:coreProperties>
</file>